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43DC4EC3" w14:textId="7C0C8841" w:rsidR="00EF062D" w:rsidRPr="002C3CB4" w:rsidRDefault="006C742D" w:rsidP="002C3CB4">
      <w:pPr>
        <w:keepNext/>
        <w:jc w:val="right"/>
        <w:outlineLvl w:val="0"/>
        <w:rPr>
          <w:rFonts w:ascii="Times New Roman" w:hAnsi="Times New Roman"/>
          <w:color w:val="000000" w:themeColor="text1"/>
          <w:sz w:val="24"/>
          <w:lang w:eastAsia="en-US"/>
        </w:rPr>
      </w:pPr>
      <w:r w:rsidRPr="002C3CB4">
        <w:rPr>
          <w:rFonts w:ascii="Times New Roman" w:hAnsi="Times New Roman"/>
          <w:b/>
          <w:bCs/>
          <w:color w:val="000000" w:themeColor="text1"/>
          <w:kern w:val="32"/>
          <w:sz w:val="24"/>
          <w:szCs w:val="24"/>
          <w:lang w:eastAsia="x-none"/>
        </w:rPr>
        <w:t xml:space="preserve">к </w:t>
      </w:r>
      <w:r w:rsidR="00E43F6B" w:rsidRPr="002C3CB4">
        <w:rPr>
          <w:rFonts w:ascii="Times New Roman" w:hAnsi="Times New Roman"/>
          <w:b/>
          <w:bCs/>
          <w:color w:val="000000" w:themeColor="text1"/>
          <w:kern w:val="32"/>
          <w:sz w:val="24"/>
          <w:szCs w:val="24"/>
          <w:lang w:eastAsia="x-none"/>
        </w:rPr>
        <w:t>ПОП</w:t>
      </w:r>
      <w:r w:rsidRPr="002C3CB4">
        <w:rPr>
          <w:rFonts w:ascii="Times New Roman" w:hAnsi="Times New Roman"/>
          <w:b/>
          <w:bCs/>
          <w:color w:val="000000" w:themeColor="text1"/>
          <w:kern w:val="32"/>
          <w:sz w:val="24"/>
          <w:szCs w:val="24"/>
          <w:lang w:eastAsia="x-none"/>
        </w:rPr>
        <w:t xml:space="preserve"> по </w:t>
      </w:r>
      <w:bookmarkStart w:id="1" w:name="_Hlk147906861"/>
      <w:r w:rsidRPr="002C3CB4">
        <w:rPr>
          <w:rFonts w:ascii="Times New Roman" w:hAnsi="Times New Roman"/>
          <w:b/>
          <w:bCs/>
          <w:color w:val="000000" w:themeColor="text1"/>
          <w:kern w:val="32"/>
          <w:sz w:val="24"/>
          <w:szCs w:val="24"/>
          <w:lang w:eastAsia="x-none"/>
        </w:rPr>
        <w:t xml:space="preserve">профессии </w:t>
      </w:r>
      <w:r w:rsidRPr="002C3CB4">
        <w:rPr>
          <w:rFonts w:ascii="Times New Roman" w:hAnsi="Times New Roman"/>
          <w:b/>
          <w:bCs/>
          <w:color w:val="000000" w:themeColor="text1"/>
          <w:kern w:val="32"/>
          <w:sz w:val="24"/>
          <w:szCs w:val="24"/>
          <w:lang w:eastAsia="x-none"/>
        </w:rPr>
        <w:br/>
      </w:r>
      <w:bookmarkEnd w:id="1"/>
      <w:r w:rsidR="002C3CB4" w:rsidRPr="002C3CB4">
        <w:rPr>
          <w:rFonts w:ascii="Times New Roman" w:hAnsi="Times New Roman"/>
          <w:b/>
          <w:bCs/>
          <w:color w:val="000000" w:themeColor="text1"/>
          <w:kern w:val="32"/>
          <w:sz w:val="24"/>
          <w:szCs w:val="24"/>
          <w:lang w:eastAsia="x-none"/>
        </w:rPr>
        <w:t>29.01.33 Мастер по изготовлению швейных изделий</w:t>
      </w: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157A3047" w14:textId="10E40E40" w:rsidR="00DA4805" w:rsidRPr="009F3A90" w:rsidRDefault="00DA4805" w:rsidP="00DA4805">
      <w:pPr>
        <w:spacing w:after="0" w:line="240" w:lineRule="auto"/>
        <w:jc w:val="center"/>
        <w:rPr>
          <w:rFonts w:ascii="Times New Roman" w:hAnsi="Times New Roman"/>
          <w:sz w:val="27"/>
          <w:szCs w:val="27"/>
        </w:rPr>
      </w:pPr>
      <w:r w:rsidRPr="009F3A90">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УГПС </w:t>
      </w:r>
      <w:r w:rsidR="002C3CB4" w:rsidRPr="009F3A90">
        <w:rPr>
          <w:rFonts w:ascii="Times New Roman" w:hAnsi="Times New Roman"/>
          <w:sz w:val="27"/>
          <w:szCs w:val="27"/>
        </w:rPr>
        <w:t>29.00.00</w:t>
      </w:r>
      <w:r w:rsidRPr="009F3A90">
        <w:rPr>
          <w:rFonts w:ascii="Times New Roman" w:hAnsi="Times New Roman"/>
          <w:sz w:val="27"/>
          <w:szCs w:val="27"/>
        </w:rPr>
        <w:t xml:space="preserve"> одобренной решением ФУМО СПО </w:t>
      </w:r>
    </w:p>
    <w:p w14:paraId="0B9AD2F6" w14:textId="7EBD6E58" w:rsidR="00DA4805" w:rsidRPr="009F3A90" w:rsidRDefault="00DA4805" w:rsidP="00DA4805">
      <w:pPr>
        <w:spacing w:after="0" w:line="240" w:lineRule="auto"/>
        <w:jc w:val="center"/>
        <w:rPr>
          <w:rFonts w:ascii="Times New Roman" w:hAnsi="Times New Roman"/>
          <w:sz w:val="27"/>
          <w:szCs w:val="27"/>
        </w:rPr>
      </w:pPr>
      <w:r w:rsidRPr="009F3A90">
        <w:rPr>
          <w:rFonts w:ascii="Times New Roman" w:hAnsi="Times New Roman"/>
          <w:sz w:val="27"/>
          <w:szCs w:val="27"/>
        </w:rPr>
        <w:t xml:space="preserve">Протоколом </w:t>
      </w:r>
      <w:r w:rsidR="009F3A90" w:rsidRPr="009F3A90">
        <w:rPr>
          <w:rFonts w:ascii="Times New Roman" w:hAnsi="Times New Roman"/>
          <w:sz w:val="27"/>
          <w:szCs w:val="27"/>
        </w:rPr>
        <w:t>от 05.09.2023 №4</w:t>
      </w:r>
    </w:p>
    <w:p w14:paraId="4D9BDF90" w14:textId="443F3203" w:rsidR="00DA4805" w:rsidRPr="004D2B15" w:rsidRDefault="00DA4805" w:rsidP="00DA4805">
      <w:pPr>
        <w:spacing w:after="0" w:line="240" w:lineRule="auto"/>
        <w:jc w:val="center"/>
        <w:rPr>
          <w:rFonts w:ascii="Times New Roman" w:hAnsi="Times New Roman"/>
          <w:sz w:val="27"/>
          <w:szCs w:val="27"/>
        </w:rPr>
      </w:pPr>
      <w:r w:rsidRPr="009F3A90">
        <w:rPr>
          <w:rFonts w:ascii="Times New Roman" w:hAnsi="Times New Roman"/>
          <w:sz w:val="27"/>
          <w:szCs w:val="27"/>
        </w:rPr>
        <w:t>и размещенной в реестре по ссылке: https://reestrspo.firpo.ru/usefulResource/8</w:t>
      </w:r>
    </w:p>
    <w:p w14:paraId="6FDC79FE" w14:textId="77777777" w:rsidR="00DA4805" w:rsidRDefault="00DA4805" w:rsidP="00DA4805">
      <w:pPr>
        <w:spacing w:after="5" w:line="264" w:lineRule="auto"/>
        <w:ind w:left="154" w:right="173" w:hanging="10"/>
        <w:jc w:val="center"/>
        <w:rPr>
          <w:rFonts w:ascii="Times New Roman" w:hAnsi="Times New Roman"/>
          <w:b/>
          <w:sz w:val="24"/>
        </w:rPr>
      </w:pPr>
    </w:p>
    <w:p w14:paraId="7840E794" w14:textId="77777777" w:rsidR="00DA4805" w:rsidRDefault="00DA4805" w:rsidP="00DA4805">
      <w:pPr>
        <w:spacing w:after="5" w:line="264" w:lineRule="auto"/>
        <w:ind w:left="154" w:right="173" w:hanging="10"/>
        <w:jc w:val="center"/>
        <w:rPr>
          <w:rFonts w:ascii="Times New Roman" w:hAnsi="Times New Roman"/>
          <w:b/>
          <w:sz w:val="24"/>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2EEBACB9" w14:textId="27B9F88D"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9F3A90">
        <w:rPr>
          <w:rFonts w:ascii="Times New Roman" w:hAnsi="Times New Roman"/>
          <w:b/>
          <w:color w:val="000000"/>
          <w:sz w:val="24"/>
          <w:lang w:eastAsia="en-US"/>
        </w:rPr>
        <w:t>4</w:t>
      </w:r>
      <w:r w:rsidR="009D16CD" w:rsidRPr="009D16CD">
        <w:rPr>
          <w:rFonts w:ascii="Times New Roman" w:hAnsi="Times New Roman"/>
          <w:b/>
          <w:color w:val="000000"/>
          <w:sz w:val="24"/>
          <w:lang w:eastAsia="en-US"/>
        </w:rPr>
        <w:t>г.</w:t>
      </w:r>
      <w:bookmarkEnd w:id="0"/>
      <w:r w:rsidR="000C531B" w:rsidRPr="000C531B">
        <w:rPr>
          <w:rFonts w:ascii="Times New Roman" w:hAnsi="Times New Roman"/>
          <w:bCs/>
          <w:sz w:val="24"/>
          <w:szCs w:val="24"/>
        </w:rPr>
        <w:t xml:space="preserve"> </w:t>
      </w:r>
    </w:p>
    <w:sectPr w:rsidR="000C531B" w:rsidRPr="00834894" w:rsidSect="006C742D">
      <w:headerReference w:type="default" r:id="rId8"/>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48823" w14:textId="77777777" w:rsidR="0083660D" w:rsidRDefault="0083660D" w:rsidP="0018331B">
      <w:pPr>
        <w:spacing w:after="0" w:line="240" w:lineRule="auto"/>
      </w:pPr>
      <w:r>
        <w:separator/>
      </w:r>
    </w:p>
  </w:endnote>
  <w:endnote w:type="continuationSeparator" w:id="0">
    <w:p w14:paraId="36EE2843" w14:textId="77777777" w:rsidR="0083660D" w:rsidRDefault="0083660D"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8F160" w14:textId="77777777" w:rsidR="0083660D" w:rsidRDefault="0083660D" w:rsidP="0018331B">
      <w:pPr>
        <w:spacing w:after="0" w:line="240" w:lineRule="auto"/>
      </w:pPr>
      <w:r>
        <w:separator/>
      </w:r>
    </w:p>
  </w:footnote>
  <w:footnote w:type="continuationSeparator" w:id="0">
    <w:p w14:paraId="55FC2517" w14:textId="77777777" w:rsidR="0083660D" w:rsidRDefault="0083660D"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559403"/>
      <w:docPartObj>
        <w:docPartGallery w:val="Page Numbers (Top of Page)"/>
        <w:docPartUnique/>
      </w:docPartObj>
    </w:sdt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07E77E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20209550" o:spid="_x0000_i1025" type="#_x0000_t75" style="width:7.5pt;height:7.5pt;visibility:visible;mso-wrap-style:square" filled="t">
            <v:imagedata r:id="rId1" o:title=""/>
            <o:lock v:ext="edit" aspectratio="f"/>
          </v:shape>
        </w:pict>
      </mc:Choice>
      <mc:Fallback>
        <w:drawing>
          <wp:inline distT="0" distB="0" distL="0" distR="0" wp14:anchorId="06CC6F7A" wp14:editId="6BDD5EAE">
            <wp:extent cx="95250" cy="95250"/>
            <wp:effectExtent l="0" t="0" r="0" b="0"/>
            <wp:docPr id="1520209550" name="Рисунок 1520209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solidFill>
                      <a:srgbClr val="FFFFFF"/>
                    </a:solidFill>
                    <a:ln>
                      <a:noFill/>
                    </a:ln>
                  </pic:spPr>
                </pic:pic>
              </a:graphicData>
            </a:graphic>
          </wp:inline>
        </w:drawing>
      </mc:Fallback>
    </mc:AlternateContent>
  </w:numPicBullet>
  <w:numPicBullet w:numPicBulletId="1">
    <mc:AlternateContent>
      <mc:Choice Requires="v">
        <w:pict>
          <v:shape w14:anchorId="6669DB5D" id="Рисунок 1956694274" o:spid="_x0000_i1025" type="#_x0000_t75" style="width:7.5pt;height:7.5pt;visibility:visible;mso-wrap-style:square">
            <v:imagedata r:id="rId3" o:title=""/>
          </v:shape>
        </w:pict>
      </mc:Choice>
      <mc:Fallback>
        <w:drawing>
          <wp:inline distT="0" distB="0" distL="0" distR="0" wp14:anchorId="26861E5E" wp14:editId="0247B805">
            <wp:extent cx="95250" cy="95250"/>
            <wp:effectExtent l="0" t="0" r="0" b="0"/>
            <wp:docPr id="1956694274" name="Рисунок 195669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mc:Fallback>
    </mc:AlternateContent>
  </w:numPicBullet>
  <w:numPicBullet w:numPicBulletId="2">
    <mc:AlternateContent>
      <mc:Choice Requires="v">
        <w:pict>
          <v:shape w14:anchorId="56D08E5F" id="Рисунок 890915808" o:spid="_x0000_i1025" type="#_x0000_t75" style="width:7.5pt;height:7.5pt;visibility:visible;mso-wrap-style:square">
            <v:imagedata r:id="rId5" o:title=""/>
          </v:shape>
        </w:pict>
      </mc:Choice>
      <mc:Fallback>
        <w:drawing>
          <wp:inline distT="0" distB="0" distL="0" distR="0" wp14:anchorId="146B5051" wp14:editId="73F4E541">
            <wp:extent cx="95250" cy="95250"/>
            <wp:effectExtent l="0" t="0" r="0" b="0"/>
            <wp:docPr id="890915808" name="Рисунок 8909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mc:Fallback>
    </mc:AlternateConten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64628510">
    <w:abstractNumId w:val="21"/>
  </w:num>
  <w:num w:numId="2" w16cid:durableId="1565487943">
    <w:abstractNumId w:val="10"/>
  </w:num>
  <w:num w:numId="3" w16cid:durableId="1209954270">
    <w:abstractNumId w:val="22"/>
  </w:num>
  <w:num w:numId="4" w16cid:durableId="1329167866">
    <w:abstractNumId w:val="3"/>
  </w:num>
  <w:num w:numId="5" w16cid:durableId="542137646">
    <w:abstractNumId w:val="1"/>
  </w:num>
  <w:num w:numId="6" w16cid:durableId="260184548">
    <w:abstractNumId w:val="0"/>
  </w:num>
  <w:num w:numId="7" w16cid:durableId="1142161477">
    <w:abstractNumId w:val="20"/>
  </w:num>
  <w:num w:numId="8" w16cid:durableId="1385131036">
    <w:abstractNumId w:val="17"/>
  </w:num>
  <w:num w:numId="9" w16cid:durableId="859320792">
    <w:abstractNumId w:val="18"/>
  </w:num>
  <w:num w:numId="10" w16cid:durableId="1644239502">
    <w:abstractNumId w:val="12"/>
  </w:num>
  <w:num w:numId="11" w16cid:durableId="1774399210">
    <w:abstractNumId w:val="14"/>
  </w:num>
  <w:num w:numId="12" w16cid:durableId="541676729">
    <w:abstractNumId w:val="16"/>
  </w:num>
  <w:num w:numId="13" w16cid:durableId="36441759">
    <w:abstractNumId w:val="7"/>
  </w:num>
  <w:num w:numId="14" w16cid:durableId="1787430088">
    <w:abstractNumId w:val="6"/>
  </w:num>
  <w:num w:numId="15" w16cid:durableId="447822048">
    <w:abstractNumId w:val="9"/>
  </w:num>
  <w:num w:numId="16" w16cid:durableId="1789810742">
    <w:abstractNumId w:val="19"/>
  </w:num>
  <w:num w:numId="17" w16cid:durableId="1656300851">
    <w:abstractNumId w:val="2"/>
  </w:num>
  <w:num w:numId="18" w16cid:durableId="535117379">
    <w:abstractNumId w:val="15"/>
  </w:num>
  <w:num w:numId="19" w16cid:durableId="1532919563">
    <w:abstractNumId w:val="5"/>
  </w:num>
  <w:num w:numId="20" w16cid:durableId="1516191003">
    <w:abstractNumId w:val="13"/>
  </w:num>
  <w:num w:numId="21" w16cid:durableId="1708022465">
    <w:abstractNumId w:val="11"/>
  </w:num>
  <w:num w:numId="22" w16cid:durableId="141044037">
    <w:abstractNumId w:val="8"/>
  </w:num>
  <w:num w:numId="23" w16cid:durableId="163598175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C66D2"/>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3CB4"/>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7D1"/>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660D"/>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3A90"/>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60</Words>
  <Characters>346</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Сухарева Елена</cp:lastModifiedBy>
  <cp:revision>8</cp:revision>
  <cp:lastPrinted>2024-01-11T07:11:00Z</cp:lastPrinted>
  <dcterms:created xsi:type="dcterms:W3CDTF">2024-03-04T11:41:00Z</dcterms:created>
  <dcterms:modified xsi:type="dcterms:W3CDTF">2025-06-19T08:33:00Z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